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C0EE2" w14:textId="77777777" w:rsidR="00957B44" w:rsidRPr="00957B44" w:rsidRDefault="00957B44" w:rsidP="00957B44">
      <w:pPr>
        <w:pStyle w:val="Header"/>
        <w:jc w:val="right"/>
        <w:rPr>
          <w:rFonts w:ascii="Arial" w:hAnsi="Arial" w:cs="Arial"/>
          <w:sz w:val="20"/>
          <w:szCs w:val="20"/>
        </w:rPr>
      </w:pPr>
      <w:r w:rsidRPr="00957B44">
        <w:rPr>
          <w:rFonts w:ascii="Arial" w:hAnsi="Arial" w:cs="Arial"/>
          <w:sz w:val="20"/>
          <w:szCs w:val="20"/>
        </w:rPr>
        <w:t>SPS priedas</w:t>
      </w:r>
    </w:p>
    <w:p w14:paraId="3DA43182" w14:textId="77777777" w:rsidR="00957B44" w:rsidRDefault="00957B44" w:rsidP="006F6A98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</w:pPr>
    </w:p>
    <w:p w14:paraId="53EA1BBC" w14:textId="6B913B7E" w:rsidR="007976A5" w:rsidRPr="009A4966" w:rsidRDefault="009A4966" w:rsidP="006F6A98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</w:pPr>
      <w:r w:rsidRPr="009A4966"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  <w:t xml:space="preserve">REIKALAVIMAI </w:t>
      </w:r>
      <w:r w:rsidR="00025B62"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  <w:t xml:space="preserve">TIEKĖJŲ </w:t>
      </w:r>
      <w:r w:rsidR="006F6A98" w:rsidRPr="009A4966"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  <w:t>ATLIEKŲ LAKIŲJŲ PELENŲ TVARKYMO GRANDIN</w:t>
      </w:r>
      <w:r w:rsidR="006F6A98"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  <w:t xml:space="preserve">ĖS </w:t>
      </w:r>
      <w:r w:rsidRPr="009A4966">
        <w:rPr>
          <w:rFonts w:ascii="Arial" w:hAnsi="Arial" w:cs="Arial"/>
          <w:b/>
          <w:bCs/>
          <w:color w:val="000000" w:themeColor="text1"/>
          <w:sz w:val="20"/>
          <w:szCs w:val="20"/>
          <w:lang w:eastAsia="lt-LT"/>
        </w:rPr>
        <w:t>APRAŠYMUI</w:t>
      </w:r>
    </w:p>
    <w:p w14:paraId="717E04A3" w14:textId="77777777" w:rsidR="007976A5" w:rsidRDefault="007976A5" w:rsidP="009A4966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lt-LT"/>
        </w:rPr>
      </w:pPr>
    </w:p>
    <w:p w14:paraId="2DA8AF0C" w14:textId="5736EF0F" w:rsidR="00190D5E" w:rsidRPr="00591FBC" w:rsidRDefault="00591FBC" w:rsidP="004B422A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eastAsia="lt-LT"/>
        </w:rPr>
      </w:pPr>
      <w:r w:rsidRPr="00591FBC">
        <w:rPr>
          <w:rFonts w:ascii="Arial" w:hAnsi="Arial" w:cs="Arial"/>
          <w:color w:val="000000" w:themeColor="text1"/>
          <w:sz w:val="20"/>
          <w:szCs w:val="20"/>
          <w:lang w:eastAsia="lt-LT"/>
        </w:rPr>
        <w:t xml:space="preserve">Tiekėjas turi pateikti išsamų aprašymą apie planuojamą </w:t>
      </w:r>
      <w:r w:rsidR="00E453DC">
        <w:rPr>
          <w:rFonts w:ascii="Arial" w:hAnsi="Arial" w:cs="Arial"/>
          <w:color w:val="000000" w:themeColor="text1"/>
          <w:sz w:val="20"/>
          <w:szCs w:val="20"/>
          <w:lang w:eastAsia="lt-LT"/>
        </w:rPr>
        <w:t>a</w:t>
      </w:r>
      <w:r w:rsidRPr="00591FBC">
        <w:rPr>
          <w:rFonts w:ascii="Arial" w:hAnsi="Arial" w:cs="Arial"/>
          <w:color w:val="000000" w:themeColor="text1"/>
          <w:sz w:val="20"/>
          <w:szCs w:val="20"/>
          <w:lang w:eastAsia="lt-LT"/>
        </w:rPr>
        <w:t xml:space="preserve">tliekų </w:t>
      </w:r>
      <w:r w:rsidR="009A3F4E">
        <w:rPr>
          <w:rFonts w:ascii="Arial" w:hAnsi="Arial" w:cs="Arial"/>
          <w:color w:val="000000" w:themeColor="text1"/>
          <w:sz w:val="20"/>
          <w:szCs w:val="20"/>
          <w:lang w:eastAsia="lt-LT"/>
        </w:rPr>
        <w:t>lakiųjų</w:t>
      </w:r>
      <w:r w:rsidRPr="00591FBC">
        <w:rPr>
          <w:rFonts w:ascii="Arial" w:hAnsi="Arial" w:cs="Arial"/>
          <w:color w:val="000000" w:themeColor="text1"/>
          <w:sz w:val="20"/>
          <w:szCs w:val="20"/>
          <w:lang w:eastAsia="lt-LT"/>
        </w:rPr>
        <w:t xml:space="preserve"> pelenų tvarkymo grandinę nuo surinkimo iš Kliento iki galutinio panaudojimo ar šalinimo.</w:t>
      </w:r>
    </w:p>
    <w:p w14:paraId="01915014" w14:textId="116C30EB" w:rsidR="00591FBC" w:rsidRPr="00591FBC" w:rsidRDefault="00591FBC" w:rsidP="004B422A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591FBC">
        <w:rPr>
          <w:rFonts w:ascii="Arial" w:hAnsi="Arial" w:cs="Arial"/>
          <w:sz w:val="20"/>
          <w:szCs w:val="20"/>
        </w:rPr>
        <w:t>Aprašymo struktūra turi būti sudėliota pradedant nuo atliekų surinkimo vietos baigiant atliekų galutinio sutvarkymo vieta.</w:t>
      </w:r>
    </w:p>
    <w:p w14:paraId="4EECEB47" w14:textId="245EFC1B" w:rsidR="00591FBC" w:rsidRDefault="00591FBC" w:rsidP="004B422A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591FBC">
        <w:rPr>
          <w:rFonts w:ascii="Arial" w:hAnsi="Arial" w:cs="Arial"/>
          <w:sz w:val="20"/>
          <w:szCs w:val="20"/>
        </w:rPr>
        <w:t>Aprašymas turi apimti</w:t>
      </w:r>
      <w:r>
        <w:rPr>
          <w:rFonts w:ascii="Arial" w:hAnsi="Arial" w:cs="Arial"/>
          <w:sz w:val="20"/>
          <w:szCs w:val="20"/>
        </w:rPr>
        <w:t>,</w:t>
      </w:r>
      <w:r w:rsidRPr="00591FBC">
        <w:rPr>
          <w:rFonts w:ascii="Arial" w:hAnsi="Arial" w:cs="Arial"/>
          <w:sz w:val="20"/>
          <w:szCs w:val="20"/>
        </w:rPr>
        <w:t xml:space="preserve"> jei taikoma</w:t>
      </w:r>
      <w:r>
        <w:rPr>
          <w:rFonts w:ascii="Arial" w:hAnsi="Arial" w:cs="Arial"/>
          <w:sz w:val="20"/>
          <w:szCs w:val="20"/>
        </w:rPr>
        <w:t>,</w:t>
      </w:r>
      <w:r w:rsidRPr="00591FBC">
        <w:rPr>
          <w:rFonts w:ascii="Arial" w:hAnsi="Arial" w:cs="Arial"/>
          <w:sz w:val="20"/>
          <w:szCs w:val="20"/>
        </w:rPr>
        <w:t xml:space="preserve"> pasikrovimo vietą, gabenimo maršrutą ir transporto tipą, perkrovimo </w:t>
      </w:r>
      <w:r>
        <w:rPr>
          <w:rFonts w:ascii="Arial" w:hAnsi="Arial" w:cs="Arial"/>
          <w:sz w:val="20"/>
          <w:szCs w:val="20"/>
        </w:rPr>
        <w:t>vieta</w:t>
      </w:r>
      <w:r w:rsidRPr="00591FBC">
        <w:rPr>
          <w:rFonts w:ascii="Arial" w:hAnsi="Arial" w:cs="Arial"/>
          <w:sz w:val="20"/>
          <w:szCs w:val="20"/>
        </w:rPr>
        <w:t xml:space="preserve"> (-</w:t>
      </w:r>
      <w:proofErr w:type="spellStart"/>
      <w:r w:rsidRPr="00591FBC">
        <w:rPr>
          <w:rFonts w:ascii="Arial" w:hAnsi="Arial" w:cs="Arial"/>
          <w:sz w:val="20"/>
          <w:szCs w:val="20"/>
        </w:rPr>
        <w:t>us</w:t>
      </w:r>
      <w:proofErr w:type="spellEnd"/>
      <w:r w:rsidRPr="00591FBC">
        <w:rPr>
          <w:rFonts w:ascii="Arial" w:hAnsi="Arial" w:cs="Arial"/>
          <w:sz w:val="20"/>
          <w:szCs w:val="20"/>
        </w:rPr>
        <w:t>), laikymo vietą (-</w:t>
      </w:r>
      <w:proofErr w:type="spellStart"/>
      <w:r w:rsidRPr="00591FBC">
        <w:rPr>
          <w:rFonts w:ascii="Arial" w:hAnsi="Arial" w:cs="Arial"/>
          <w:sz w:val="20"/>
          <w:szCs w:val="20"/>
        </w:rPr>
        <w:t>os</w:t>
      </w:r>
      <w:proofErr w:type="spellEnd"/>
      <w:r w:rsidRPr="00591FBC">
        <w:rPr>
          <w:rFonts w:ascii="Arial" w:hAnsi="Arial" w:cs="Arial"/>
          <w:sz w:val="20"/>
          <w:szCs w:val="20"/>
        </w:rPr>
        <w:t>), apdorojimo vietą (-</w:t>
      </w:r>
      <w:proofErr w:type="spellStart"/>
      <w:r w:rsidRPr="00591FBC">
        <w:rPr>
          <w:rFonts w:ascii="Arial" w:hAnsi="Arial" w:cs="Arial"/>
          <w:sz w:val="20"/>
          <w:szCs w:val="20"/>
        </w:rPr>
        <w:t>os</w:t>
      </w:r>
      <w:proofErr w:type="spellEnd"/>
      <w:r w:rsidRPr="00591FBC">
        <w:rPr>
          <w:rFonts w:ascii="Arial" w:hAnsi="Arial" w:cs="Arial"/>
          <w:sz w:val="20"/>
          <w:szCs w:val="20"/>
        </w:rPr>
        <w:t>) ir būdą, panaudojimo apibūdinimą ar šalinimo vietą (-</w:t>
      </w:r>
      <w:proofErr w:type="spellStart"/>
      <w:r w:rsidRPr="00591FBC">
        <w:rPr>
          <w:rFonts w:ascii="Arial" w:hAnsi="Arial" w:cs="Arial"/>
          <w:sz w:val="20"/>
          <w:szCs w:val="20"/>
        </w:rPr>
        <w:t>os</w:t>
      </w:r>
      <w:proofErr w:type="spellEnd"/>
      <w:r w:rsidRPr="00591FBC">
        <w:rPr>
          <w:rFonts w:ascii="Arial" w:hAnsi="Arial" w:cs="Arial"/>
          <w:sz w:val="20"/>
          <w:szCs w:val="20"/>
        </w:rPr>
        <w:t>).</w:t>
      </w:r>
    </w:p>
    <w:p w14:paraId="5B35F28C" w14:textId="3F7DF4BC" w:rsidR="00591FBC" w:rsidRPr="00B01760" w:rsidRDefault="00591FBC" w:rsidP="004B422A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Pavyzdys:</w:t>
      </w:r>
    </w:p>
    <w:p w14:paraId="732DAF27" w14:textId="64AEF8B4" w:rsidR="00591FBC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591FBC" w:rsidRPr="00B01760">
        <w:rPr>
          <w:rFonts w:ascii="Arial" w:hAnsi="Arial" w:cs="Arial"/>
          <w:i/>
          <w:iCs/>
          <w:sz w:val="20"/>
          <w:szCs w:val="20"/>
        </w:rPr>
        <w:t xml:space="preserve">tliekų pasikrovimo vieta: </w:t>
      </w:r>
      <w:r w:rsidRPr="00B01760">
        <w:rPr>
          <w:rFonts w:ascii="Arial" w:hAnsi="Arial" w:cs="Arial"/>
          <w:i/>
          <w:iCs/>
          <w:sz w:val="20"/>
          <w:szCs w:val="20"/>
        </w:rPr>
        <w:t>g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atvės pavadinimas, pastato numeris, miestas, šalis.</w:t>
      </w:r>
    </w:p>
    <w:p w14:paraId="0C7528A2" w14:textId="11B9D46E" w:rsidR="00591FBC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591FBC" w:rsidRPr="00B01760">
        <w:rPr>
          <w:rFonts w:ascii="Arial" w:hAnsi="Arial" w:cs="Arial"/>
          <w:i/>
          <w:iCs/>
          <w:sz w:val="20"/>
          <w:szCs w:val="20"/>
        </w:rPr>
        <w:t xml:space="preserve">tliekų gabenimo maršrutas: 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 xml:space="preserve">kelio numeris ir pradžios-pabaigos taškai (pavyzdžiui: A1 Vilnius – Kaunas arba A2; S61 Kaunas - </w:t>
      </w:r>
      <w:proofErr w:type="spellStart"/>
      <w:r w:rsidR="001A5FD5" w:rsidRPr="00B01760">
        <w:rPr>
          <w:rFonts w:ascii="Arial" w:hAnsi="Arial" w:cs="Arial"/>
          <w:i/>
          <w:iCs/>
          <w:sz w:val="20"/>
          <w:szCs w:val="20"/>
        </w:rPr>
        <w:t>Lomža</w:t>
      </w:r>
      <w:proofErr w:type="spellEnd"/>
      <w:r w:rsidR="001A5FD5" w:rsidRPr="00B01760">
        <w:rPr>
          <w:rFonts w:ascii="Arial" w:hAnsi="Arial" w:cs="Arial"/>
          <w:i/>
          <w:iCs/>
          <w:sz w:val="20"/>
          <w:szCs w:val="20"/>
        </w:rPr>
        <w:t>)</w:t>
      </w:r>
      <w:r w:rsidRPr="00B01760">
        <w:rPr>
          <w:rFonts w:ascii="Arial" w:hAnsi="Arial" w:cs="Arial"/>
          <w:i/>
          <w:iCs/>
          <w:sz w:val="20"/>
          <w:szCs w:val="20"/>
        </w:rPr>
        <w:t>. Transporto tipas – vilkikas su cisternos puspriekabe.</w:t>
      </w:r>
    </w:p>
    <w:p w14:paraId="12674F0D" w14:textId="3DB8B056" w:rsidR="00591FBC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p</w:t>
      </w:r>
      <w:r w:rsidR="00591FBC" w:rsidRPr="00B01760">
        <w:rPr>
          <w:rFonts w:ascii="Arial" w:hAnsi="Arial" w:cs="Arial"/>
          <w:i/>
          <w:iCs/>
          <w:sz w:val="20"/>
          <w:szCs w:val="20"/>
        </w:rPr>
        <w:t xml:space="preserve">erkrovimo vieta: </w:t>
      </w:r>
      <w:r w:rsidRPr="00B01760">
        <w:rPr>
          <w:rFonts w:ascii="Arial" w:hAnsi="Arial" w:cs="Arial"/>
          <w:i/>
          <w:iCs/>
          <w:sz w:val="20"/>
          <w:szCs w:val="20"/>
        </w:rPr>
        <w:t>g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atvės pavadinimas, pastato numeris, miestas, šalis.</w:t>
      </w:r>
    </w:p>
    <w:p w14:paraId="18DFE141" w14:textId="52814657" w:rsidR="001A5FD5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l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 xml:space="preserve">aikymo vieta: </w:t>
      </w:r>
      <w:r w:rsidRPr="00B01760">
        <w:rPr>
          <w:rFonts w:ascii="Arial" w:hAnsi="Arial" w:cs="Arial"/>
          <w:i/>
          <w:iCs/>
          <w:sz w:val="20"/>
          <w:szCs w:val="20"/>
        </w:rPr>
        <w:t>g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atvės pavadinimas, pastato numeris, miestas, šalis.</w:t>
      </w:r>
    </w:p>
    <w:p w14:paraId="7829E882" w14:textId="4A90AB35" w:rsidR="00591FBC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591FBC" w:rsidRPr="00B01760">
        <w:rPr>
          <w:rFonts w:ascii="Arial" w:hAnsi="Arial" w:cs="Arial"/>
          <w:i/>
          <w:iCs/>
          <w:sz w:val="20"/>
          <w:szCs w:val="20"/>
        </w:rPr>
        <w:t xml:space="preserve">tliekų gabenimo maršrutas: 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 xml:space="preserve">kelio numeris ir pradžios-pabaigos taškai (pavyzdžiui: A1 Vilnius – Kaunas arba A2; S61 Kaunas - </w:t>
      </w:r>
      <w:proofErr w:type="spellStart"/>
      <w:r w:rsidR="001A5FD5" w:rsidRPr="00B01760">
        <w:rPr>
          <w:rFonts w:ascii="Arial" w:hAnsi="Arial" w:cs="Arial"/>
          <w:i/>
          <w:iCs/>
          <w:sz w:val="20"/>
          <w:szCs w:val="20"/>
        </w:rPr>
        <w:t>Lomža</w:t>
      </w:r>
      <w:proofErr w:type="spellEnd"/>
      <w:r w:rsidR="001A5FD5" w:rsidRPr="00B01760">
        <w:rPr>
          <w:rFonts w:ascii="Arial" w:hAnsi="Arial" w:cs="Arial"/>
          <w:i/>
          <w:iCs/>
          <w:sz w:val="20"/>
          <w:szCs w:val="20"/>
        </w:rPr>
        <w:t>)</w:t>
      </w:r>
      <w:r w:rsidRPr="00B01760">
        <w:rPr>
          <w:rFonts w:ascii="Arial" w:hAnsi="Arial" w:cs="Arial"/>
          <w:i/>
          <w:iCs/>
          <w:sz w:val="20"/>
          <w:szCs w:val="20"/>
        </w:rPr>
        <w:t xml:space="preserve">. Transporto tipas – vilkikas su </w:t>
      </w:r>
      <w:proofErr w:type="spellStart"/>
      <w:r w:rsidRPr="00B01760">
        <w:rPr>
          <w:rFonts w:ascii="Arial" w:hAnsi="Arial" w:cs="Arial"/>
          <w:i/>
          <w:iCs/>
          <w:sz w:val="20"/>
          <w:szCs w:val="20"/>
        </w:rPr>
        <w:t>tentine</w:t>
      </w:r>
      <w:proofErr w:type="spellEnd"/>
      <w:r w:rsidRPr="00B01760">
        <w:rPr>
          <w:rFonts w:ascii="Arial" w:hAnsi="Arial" w:cs="Arial"/>
          <w:i/>
          <w:iCs/>
          <w:sz w:val="20"/>
          <w:szCs w:val="20"/>
        </w:rPr>
        <w:t xml:space="preserve"> puspriekabe.</w:t>
      </w:r>
    </w:p>
    <w:p w14:paraId="04189D6A" w14:textId="07410A3B" w:rsidR="00E453DC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laikymo vieta: gatvės pavadinimas, pastato numeris, miestas, šalis</w:t>
      </w:r>
    </w:p>
    <w:p w14:paraId="7BA17DBE" w14:textId="190E712D" w:rsidR="00477A3C" w:rsidRPr="00B01760" w:rsidRDefault="00477A3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 xml:space="preserve">atliekų gabenimo maršrutas: kelio numeris ir pradžios-pabaigos taškai (pavyzdžiui: A1 Vilnius – Kaunas arba A2; S61 Kaunas - </w:t>
      </w:r>
      <w:proofErr w:type="spellStart"/>
      <w:r w:rsidRPr="00B01760">
        <w:rPr>
          <w:rFonts w:ascii="Arial" w:hAnsi="Arial" w:cs="Arial"/>
          <w:i/>
          <w:iCs/>
          <w:sz w:val="20"/>
          <w:szCs w:val="20"/>
        </w:rPr>
        <w:t>Lomža</w:t>
      </w:r>
      <w:proofErr w:type="spellEnd"/>
      <w:r w:rsidRPr="00B01760">
        <w:rPr>
          <w:rFonts w:ascii="Arial" w:hAnsi="Arial" w:cs="Arial"/>
          <w:i/>
          <w:iCs/>
          <w:sz w:val="20"/>
          <w:szCs w:val="20"/>
        </w:rPr>
        <w:t xml:space="preserve">). Transporto tipas – </w:t>
      </w:r>
      <w:r w:rsidR="00836397" w:rsidRPr="00B01760">
        <w:rPr>
          <w:rFonts w:ascii="Arial" w:hAnsi="Arial" w:cs="Arial"/>
          <w:i/>
          <w:iCs/>
          <w:sz w:val="20"/>
          <w:szCs w:val="20"/>
        </w:rPr>
        <w:t xml:space="preserve">vilkikas su </w:t>
      </w:r>
      <w:proofErr w:type="spellStart"/>
      <w:r w:rsidR="00836397" w:rsidRPr="00B01760">
        <w:rPr>
          <w:rFonts w:ascii="Arial" w:hAnsi="Arial" w:cs="Arial"/>
          <w:i/>
          <w:iCs/>
          <w:sz w:val="20"/>
          <w:szCs w:val="20"/>
        </w:rPr>
        <w:t>tentine</w:t>
      </w:r>
      <w:proofErr w:type="spellEnd"/>
      <w:r w:rsidR="00836397" w:rsidRPr="00B01760">
        <w:rPr>
          <w:rFonts w:ascii="Arial" w:hAnsi="Arial" w:cs="Arial"/>
          <w:i/>
          <w:iCs/>
          <w:sz w:val="20"/>
          <w:szCs w:val="20"/>
        </w:rPr>
        <w:t xml:space="preserve"> puspriekabe.</w:t>
      </w:r>
    </w:p>
    <w:p w14:paraId="1D71FF03" w14:textId="29EF87B4" w:rsidR="001A5FD5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 xml:space="preserve">tliekų apdorojimo vieta: </w:t>
      </w:r>
      <w:r w:rsidRPr="00B01760">
        <w:rPr>
          <w:rFonts w:ascii="Arial" w:hAnsi="Arial" w:cs="Arial"/>
          <w:i/>
          <w:iCs/>
          <w:sz w:val="20"/>
          <w:szCs w:val="20"/>
        </w:rPr>
        <w:t>g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atvės pavadinimas, pastato numeris, miestas, šalis. Apdorojimo būdas (pagal atliekų tvarkymo taisykles) - R5.</w:t>
      </w:r>
    </w:p>
    <w:p w14:paraId="7DC36B4E" w14:textId="071817E9" w:rsidR="001A5FD5" w:rsidRPr="00B01760" w:rsidRDefault="00E453DC" w:rsidP="004B422A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tliekų panaudojimas: trinkelių gamyba</w:t>
      </w:r>
      <w:r w:rsidRPr="00B01760">
        <w:rPr>
          <w:rFonts w:ascii="Arial" w:hAnsi="Arial" w:cs="Arial"/>
          <w:i/>
          <w:iCs/>
          <w:sz w:val="20"/>
          <w:szCs w:val="20"/>
        </w:rPr>
        <w:t>;</w:t>
      </w:r>
    </w:p>
    <w:p w14:paraId="70ABA97D" w14:textId="04C6DE8C" w:rsidR="001A5FD5" w:rsidRPr="00B01760" w:rsidRDefault="00E453DC" w:rsidP="004B422A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rba</w:t>
      </w:r>
    </w:p>
    <w:p w14:paraId="23792474" w14:textId="1F3DBDEE" w:rsidR="001A5FD5" w:rsidRPr="00B01760" w:rsidRDefault="00E453DC" w:rsidP="004B422A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B01760">
        <w:rPr>
          <w:rFonts w:ascii="Arial" w:hAnsi="Arial" w:cs="Arial"/>
          <w:i/>
          <w:iCs/>
          <w:sz w:val="20"/>
          <w:szCs w:val="20"/>
        </w:rPr>
        <w:t>a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 xml:space="preserve">tliekų šalinimas: </w:t>
      </w:r>
      <w:r w:rsidRPr="00B01760">
        <w:rPr>
          <w:rFonts w:ascii="Arial" w:hAnsi="Arial" w:cs="Arial"/>
          <w:i/>
          <w:iCs/>
          <w:sz w:val="20"/>
          <w:szCs w:val="20"/>
        </w:rPr>
        <w:t>g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 xml:space="preserve">atvės pavadinimas, pastato numeris, miestas, šalis. Šalinimo būdas (pagal atliekų tvarkymo taisykles) - </w:t>
      </w:r>
      <w:r w:rsidRPr="00B01760">
        <w:rPr>
          <w:rFonts w:ascii="Arial" w:hAnsi="Arial" w:cs="Arial"/>
          <w:i/>
          <w:iCs/>
          <w:sz w:val="20"/>
          <w:szCs w:val="20"/>
        </w:rPr>
        <w:t>D</w:t>
      </w:r>
      <w:r w:rsidR="001A5FD5" w:rsidRPr="00B01760">
        <w:rPr>
          <w:rFonts w:ascii="Arial" w:hAnsi="Arial" w:cs="Arial"/>
          <w:i/>
          <w:iCs/>
          <w:sz w:val="20"/>
          <w:szCs w:val="20"/>
        </w:rPr>
        <w:t>5.</w:t>
      </w:r>
    </w:p>
    <w:sectPr w:rsidR="001A5FD5" w:rsidRPr="00B017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04D04" w14:textId="77777777" w:rsidR="005152A5" w:rsidRDefault="005152A5" w:rsidP="00B01760">
      <w:pPr>
        <w:spacing w:after="0" w:line="240" w:lineRule="auto"/>
      </w:pPr>
      <w:r>
        <w:separator/>
      </w:r>
    </w:p>
  </w:endnote>
  <w:endnote w:type="continuationSeparator" w:id="0">
    <w:p w14:paraId="3A911C40" w14:textId="77777777" w:rsidR="005152A5" w:rsidRDefault="005152A5" w:rsidP="00B01760">
      <w:pPr>
        <w:spacing w:after="0" w:line="240" w:lineRule="auto"/>
      </w:pPr>
      <w:r>
        <w:continuationSeparator/>
      </w:r>
    </w:p>
  </w:endnote>
  <w:endnote w:type="continuationNotice" w:id="1">
    <w:p w14:paraId="6F9BB6BE" w14:textId="77777777" w:rsidR="00025B62" w:rsidRDefault="00025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30C53" w14:textId="77777777" w:rsidR="00957B44" w:rsidRDefault="00957B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7F07" w14:textId="77777777" w:rsidR="00957B44" w:rsidRDefault="00957B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68BF" w14:textId="77777777" w:rsidR="00957B44" w:rsidRDefault="00957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FA16E" w14:textId="77777777" w:rsidR="005152A5" w:rsidRDefault="005152A5" w:rsidP="00B01760">
      <w:pPr>
        <w:spacing w:after="0" w:line="240" w:lineRule="auto"/>
      </w:pPr>
      <w:r>
        <w:separator/>
      </w:r>
    </w:p>
  </w:footnote>
  <w:footnote w:type="continuationSeparator" w:id="0">
    <w:p w14:paraId="1A2E0E41" w14:textId="77777777" w:rsidR="005152A5" w:rsidRDefault="005152A5" w:rsidP="00B01760">
      <w:pPr>
        <w:spacing w:after="0" w:line="240" w:lineRule="auto"/>
      </w:pPr>
      <w:r>
        <w:continuationSeparator/>
      </w:r>
    </w:p>
  </w:footnote>
  <w:footnote w:type="continuationNotice" w:id="1">
    <w:p w14:paraId="18E2E06D" w14:textId="77777777" w:rsidR="00025B62" w:rsidRDefault="00025B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00112" w14:textId="77777777" w:rsidR="00957B44" w:rsidRDefault="00957B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76B17" w14:textId="35915FF4" w:rsidR="00B01760" w:rsidRPr="00957B44" w:rsidRDefault="00B01760" w:rsidP="00957B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28CA" w14:textId="77777777" w:rsidR="00957B44" w:rsidRDefault="00957B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36B7C"/>
    <w:multiLevelType w:val="hybridMultilevel"/>
    <w:tmpl w:val="BD74B1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999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FBC"/>
    <w:rsid w:val="00025B62"/>
    <w:rsid w:val="000860C1"/>
    <w:rsid w:val="00190D5E"/>
    <w:rsid w:val="001A5FD5"/>
    <w:rsid w:val="002B5137"/>
    <w:rsid w:val="00320DFD"/>
    <w:rsid w:val="00381D5B"/>
    <w:rsid w:val="00453D30"/>
    <w:rsid w:val="00477A3C"/>
    <w:rsid w:val="004B422A"/>
    <w:rsid w:val="005152A5"/>
    <w:rsid w:val="00591FBC"/>
    <w:rsid w:val="005E359A"/>
    <w:rsid w:val="006F5BEE"/>
    <w:rsid w:val="006F6A98"/>
    <w:rsid w:val="007976A5"/>
    <w:rsid w:val="007E55EF"/>
    <w:rsid w:val="00811F75"/>
    <w:rsid w:val="00836397"/>
    <w:rsid w:val="00957B44"/>
    <w:rsid w:val="009A3F4E"/>
    <w:rsid w:val="009A4966"/>
    <w:rsid w:val="009B0419"/>
    <w:rsid w:val="00B01760"/>
    <w:rsid w:val="00D21499"/>
    <w:rsid w:val="00DA542D"/>
    <w:rsid w:val="00DD581E"/>
    <w:rsid w:val="00E4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30235"/>
  <w15:chartTrackingRefBased/>
  <w15:docId w15:val="{74F4A05C-E7B3-4E3B-A355-9E8EFE5DF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A98"/>
  </w:style>
  <w:style w:type="paragraph" w:styleId="Heading1">
    <w:name w:val="heading 1"/>
    <w:basedOn w:val="Normal"/>
    <w:next w:val="Normal"/>
    <w:link w:val="Heading1Char"/>
    <w:uiPriority w:val="9"/>
    <w:qFormat/>
    <w:rsid w:val="00591F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1F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1F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F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1F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1F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F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F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1F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1F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1F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1F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1F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1F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1F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1F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1F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1F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1F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1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1F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1F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1F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1F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1F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1F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1F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1F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1FB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017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760"/>
  </w:style>
  <w:style w:type="paragraph" w:styleId="Footer">
    <w:name w:val="footer"/>
    <w:basedOn w:val="Normal"/>
    <w:link w:val="FooterChar"/>
    <w:uiPriority w:val="99"/>
    <w:unhideWhenUsed/>
    <w:rsid w:val="007976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F28BCE-44D0-4370-99E7-6066BF284F73}"/>
</file>

<file path=customXml/itemProps2.xml><?xml version="1.0" encoding="utf-8"?>
<ds:datastoreItem xmlns:ds="http://schemas.openxmlformats.org/officeDocument/2006/customXml" ds:itemID="{11463DD3-4CD6-4259-ACE7-E8F6E6ACDE6C}"/>
</file>

<file path=customXml/itemProps3.xml><?xml version="1.0" encoding="utf-8"?>
<ds:datastoreItem xmlns:ds="http://schemas.openxmlformats.org/officeDocument/2006/customXml" ds:itemID="{FAD1B9EE-C65B-4502-A6B5-735C472D9536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Aleinikov</dc:creator>
  <cp:keywords/>
  <dc:description/>
  <cp:lastModifiedBy>Gintarė Alonderytė</cp:lastModifiedBy>
  <cp:revision>17</cp:revision>
  <dcterms:created xsi:type="dcterms:W3CDTF">2025-06-03T06:38:00Z</dcterms:created>
  <dcterms:modified xsi:type="dcterms:W3CDTF">2026-05-08T08:01:00Z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